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BC" w:rsidRDefault="00BE00BC" w:rsidP="001D248E">
      <w:pPr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307DB5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5" o:title=""/>
          </v:shape>
          <o:OLEObject Type="Embed" ProgID="CDraw5" ShapeID="_x0000_i1025" DrawAspect="Content" ObjectID="_1741773050" r:id="rId6"/>
        </w:object>
      </w:r>
    </w:p>
    <w:p w:rsidR="00927426" w:rsidRDefault="00307DB5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29420D" w:rsidRDefault="0029420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</w:t>
      </w:r>
      <w:r w:rsidR="00596E17">
        <w:rPr>
          <w:b/>
          <w:sz w:val="24"/>
          <w:lang w:val="en-US"/>
        </w:rPr>
        <w:t>3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596E17">
        <w:rPr>
          <w:b/>
          <w:sz w:val="24"/>
          <w:lang w:val="en-US"/>
        </w:rPr>
        <w:t>4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Pr="0029420D" w:rsidRDefault="00A215F2" w:rsidP="0029420D">
      <w:pPr>
        <w:pStyle w:val="a5"/>
        <w:numPr>
          <w:ilvl w:val="0"/>
          <w:numId w:val="1"/>
        </w:numPr>
        <w:rPr>
          <w:b/>
          <w:sz w:val="24"/>
          <w:lang w:val="bg-BG"/>
        </w:rPr>
      </w:pPr>
      <w:r w:rsidRPr="0029420D">
        <w:rPr>
          <w:b/>
          <w:sz w:val="24"/>
          <w:lang w:val="bg-BG"/>
        </w:rPr>
        <w:t xml:space="preserve">Прогнозна </w:t>
      </w:r>
      <w:r w:rsidR="00067BC9" w:rsidRPr="0029420D">
        <w:rPr>
          <w:b/>
          <w:sz w:val="24"/>
          <w:lang w:val="bg-BG"/>
        </w:rPr>
        <w:t xml:space="preserve">информация </w:t>
      </w:r>
      <w:r w:rsidRPr="0029420D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C667F2">
        <w:rPr>
          <w:sz w:val="24"/>
          <w:lang w:val="en-US"/>
        </w:rPr>
        <w:t>19</w:t>
      </w:r>
      <w:r w:rsidR="00B153B0">
        <w:rPr>
          <w:sz w:val="24"/>
          <w:lang w:val="en-US"/>
        </w:rPr>
        <w:t> </w:t>
      </w:r>
      <w:r w:rsidR="00596E17">
        <w:rPr>
          <w:sz w:val="24"/>
          <w:lang w:val="en-US"/>
        </w:rPr>
        <w:t>031</w:t>
      </w:r>
      <w:r w:rsidR="00B153B0">
        <w:rPr>
          <w:sz w:val="24"/>
          <w:lang w:val="bg-BG"/>
        </w:rPr>
        <w:t>.</w:t>
      </w:r>
      <w:r w:rsidR="008F0D6B">
        <w:rPr>
          <w:sz w:val="24"/>
          <w:lang w:val="bg-BG"/>
        </w:rPr>
        <w:t>0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596E17">
        <w:rPr>
          <w:sz w:val="24"/>
          <w:lang w:val="en-US"/>
        </w:rPr>
        <w:t>786</w:t>
      </w:r>
      <w:r w:rsidR="001A6F2D" w:rsidRPr="00A42FA2">
        <w:rPr>
          <w:sz w:val="24"/>
          <w:lang w:val="en-US"/>
        </w:rPr>
        <w:t>.</w:t>
      </w:r>
      <w:r w:rsidR="008F0D6B">
        <w:rPr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</w:t>
      </w:r>
      <w:r w:rsidR="00C667F2">
        <w:rPr>
          <w:b/>
          <w:sz w:val="24"/>
          <w:lang w:val="en-US"/>
        </w:rPr>
        <w:t>7</w:t>
      </w:r>
      <w:r w:rsidR="008F0D6B">
        <w:rPr>
          <w:b/>
          <w:sz w:val="24"/>
          <w:lang w:val="bg-BG"/>
        </w:rPr>
        <w:t xml:space="preserve"> </w:t>
      </w:r>
      <w:r w:rsidR="00596E17">
        <w:rPr>
          <w:b/>
          <w:sz w:val="24"/>
          <w:lang w:val="en-US"/>
        </w:rPr>
        <w:t>245</w:t>
      </w:r>
      <w:r w:rsidR="00DD7374" w:rsidRPr="00C75CF9">
        <w:rPr>
          <w:b/>
          <w:sz w:val="24"/>
          <w:lang w:val="en-US"/>
        </w:rPr>
        <w:t>.</w:t>
      </w:r>
      <w:r w:rsidR="008F0D6B">
        <w:rPr>
          <w:b/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r w:rsidR="00B513A3" w:rsidRPr="00391EB1">
        <w:rPr>
          <w:b/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8F0D6B">
        <w:rPr>
          <w:b/>
          <w:sz w:val="24"/>
          <w:lang w:val="bg-BG"/>
        </w:rPr>
        <w:t>1</w:t>
      </w:r>
      <w:r w:rsidR="00C667F2">
        <w:rPr>
          <w:b/>
          <w:sz w:val="24"/>
          <w:lang w:val="en-US"/>
        </w:rPr>
        <w:t>7</w:t>
      </w:r>
      <w:r w:rsidR="008F0D6B">
        <w:rPr>
          <w:b/>
          <w:sz w:val="24"/>
          <w:lang w:val="bg-BG"/>
        </w:rPr>
        <w:t> </w:t>
      </w:r>
      <w:r w:rsidR="00596E17">
        <w:rPr>
          <w:b/>
          <w:sz w:val="24"/>
          <w:lang w:val="en-US"/>
        </w:rPr>
        <w:t>245</w:t>
      </w:r>
      <w:r w:rsidR="008F0D6B">
        <w:rPr>
          <w:b/>
          <w:sz w:val="24"/>
          <w:lang w:val="bg-BG"/>
        </w:rPr>
        <w:t>.000</w:t>
      </w:r>
      <w:r w:rsidR="00DD7374">
        <w:rPr>
          <w:b/>
          <w:sz w:val="24"/>
          <w:lang w:val="bg-BG"/>
        </w:rPr>
        <w:t xml:space="preserve"> </w:t>
      </w:r>
      <w:r w:rsidR="00B513A3" w:rsidRPr="00C75CF9">
        <w:rPr>
          <w:b/>
          <w:sz w:val="24"/>
          <w:lang w:val="en-US"/>
        </w:rPr>
        <w:t>MWh</w:t>
      </w:r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Изп.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307DB5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BE00BC">
        <w:rPr>
          <w:b/>
          <w:sz w:val="24"/>
          <w:lang w:val="bg-BG"/>
        </w:rPr>
        <w:t xml:space="preserve">      </w:t>
      </w:r>
    </w:p>
    <w:p w:rsidR="00BE00BC" w:rsidRDefault="00307DB5" w:rsidP="00927426">
      <w:pPr>
        <w:ind w:left="426"/>
        <w:rPr>
          <w:b/>
          <w:sz w:val="24"/>
          <w:lang w:val="bg-BG"/>
        </w:rPr>
      </w:pPr>
      <w:bookmarkStart w:id="0" w:name="_GoBack"/>
      <w:bookmarkEnd w:id="0"/>
      <w:r w:rsidRPr="00307DB5">
        <w:rPr>
          <w:b/>
          <w:sz w:val="24"/>
          <w:lang w:val="bg-BG"/>
        </w:rPr>
        <w:t>Съгласно Регламент ЕС 2016/679</w:t>
      </w:r>
    </w:p>
    <w:sectPr w:rsidR="00BE00BC" w:rsidSect="0029420D">
      <w:pgSz w:w="11906" w:h="16838" w:code="9"/>
      <w:pgMar w:top="56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160B"/>
    <w:multiLevelType w:val="hybridMultilevel"/>
    <w:tmpl w:val="C0A4EF56"/>
    <w:lvl w:ilvl="0" w:tplc="52E0BD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700ED"/>
    <w:rsid w:val="00176149"/>
    <w:rsid w:val="001A6F2D"/>
    <w:rsid w:val="001D248E"/>
    <w:rsid w:val="001E3821"/>
    <w:rsid w:val="0026621C"/>
    <w:rsid w:val="0029420D"/>
    <w:rsid w:val="00307DB5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8169C"/>
    <w:rsid w:val="004B5C86"/>
    <w:rsid w:val="004D0BFE"/>
    <w:rsid w:val="00596E17"/>
    <w:rsid w:val="005D346A"/>
    <w:rsid w:val="00602DB6"/>
    <w:rsid w:val="00632E18"/>
    <w:rsid w:val="0066008B"/>
    <w:rsid w:val="006C0D1F"/>
    <w:rsid w:val="0070437A"/>
    <w:rsid w:val="00704C2C"/>
    <w:rsid w:val="00815194"/>
    <w:rsid w:val="00871718"/>
    <w:rsid w:val="008F0D6B"/>
    <w:rsid w:val="00927426"/>
    <w:rsid w:val="00943793"/>
    <w:rsid w:val="009C086A"/>
    <w:rsid w:val="00A215F2"/>
    <w:rsid w:val="00A31712"/>
    <w:rsid w:val="00A42FA2"/>
    <w:rsid w:val="00B153B0"/>
    <w:rsid w:val="00B513A3"/>
    <w:rsid w:val="00B8799B"/>
    <w:rsid w:val="00BE00BC"/>
    <w:rsid w:val="00C31DC9"/>
    <w:rsid w:val="00C52F7C"/>
    <w:rsid w:val="00C667F2"/>
    <w:rsid w:val="00C75CF9"/>
    <w:rsid w:val="00CE0C71"/>
    <w:rsid w:val="00D02242"/>
    <w:rsid w:val="00DD7374"/>
    <w:rsid w:val="00DF1FCC"/>
    <w:rsid w:val="00E633D4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60F0AE5-97C3-49D2-8B90-66C4760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a5">
    <w:name w:val="List Paragraph"/>
    <w:basedOn w:val="a"/>
    <w:uiPriority w:val="34"/>
    <w:qFormat/>
    <w:rsid w:val="0029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45</cp:revision>
  <cp:lastPrinted>2021-03-25T06:20:00Z</cp:lastPrinted>
  <dcterms:created xsi:type="dcterms:W3CDTF">2016-03-29T07:35:00Z</dcterms:created>
  <dcterms:modified xsi:type="dcterms:W3CDTF">2023-03-31T10:04:00Z</dcterms:modified>
</cp:coreProperties>
</file>